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83B43" w14:textId="77777777" w:rsidR="005E1108" w:rsidRPr="005E1108" w:rsidRDefault="005E1108" w:rsidP="005E1108">
      <w:pPr>
        <w:shd w:val="clear" w:color="auto" w:fill="FFFFFF"/>
        <w:spacing w:after="0" w:line="375" w:lineRule="atLeast"/>
        <w:textAlignment w:val="baseline"/>
        <w:rPr>
          <w:rFonts w:ascii="Helvetica" w:eastAsia="Times New Roman" w:hAnsi="Helvetica" w:cs="Times New Roman"/>
          <w:color w:val="191919"/>
          <w:sz w:val="20"/>
          <w:szCs w:val="20"/>
          <w:lang w:eastAsia="en-GB"/>
        </w:rPr>
      </w:pPr>
      <w:r w:rsidRPr="005E1108">
        <w:rPr>
          <w:rFonts w:ascii="Helvetica" w:eastAsia="Times New Roman" w:hAnsi="Helvetica" w:cs="Times New Roman"/>
          <w:color w:val="191919"/>
          <w:sz w:val="20"/>
          <w:szCs w:val="20"/>
          <w:lang w:eastAsia="en-GB"/>
        </w:rPr>
        <w:t>Learn all the parts of an ice axe before you buy so you can choose wisely.  </w:t>
      </w:r>
    </w:p>
    <w:p w14:paraId="25B660F8" w14:textId="77777777" w:rsidR="005E1108" w:rsidRPr="005E1108" w:rsidRDefault="005E1108" w:rsidP="005E1108">
      <w:pPr>
        <w:shd w:val="clear" w:color="auto" w:fill="FFFFFF"/>
        <w:spacing w:beforeAutospacing="1" w:after="0" w:line="345" w:lineRule="atLeast"/>
        <w:textAlignment w:val="baseline"/>
        <w:rPr>
          <w:rFonts w:ascii="Helvetica" w:eastAsia="Times New Roman" w:hAnsi="Helvetica" w:cs="Times New Roman"/>
          <w:color w:val="191919"/>
          <w:sz w:val="24"/>
          <w:szCs w:val="24"/>
          <w:lang w:eastAsia="en-GB"/>
        </w:rPr>
      </w:pPr>
      <w:r w:rsidRPr="005E1108">
        <w:rPr>
          <w:rFonts w:ascii="Helvetica" w:eastAsia="Times New Roman" w:hAnsi="Helvetica" w:cs="Times New Roman"/>
          <w:color w:val="191919"/>
          <w:sz w:val="24"/>
          <w:szCs w:val="24"/>
          <w:lang w:eastAsia="en-GB"/>
        </w:rPr>
        <w:t>Before you buy and use an</w:t>
      </w:r>
      <w:r>
        <w:rPr>
          <w:rFonts w:ascii="Helvetica" w:eastAsia="Times New Roman" w:hAnsi="Helvetica" w:cs="Times New Roman"/>
          <w:color w:val="191919"/>
          <w:sz w:val="24"/>
          <w:szCs w:val="24"/>
          <w:lang w:eastAsia="en-GB"/>
        </w:rPr>
        <w:t xml:space="preserve"> </w:t>
      </w:r>
      <w:hyperlink r:id="rId5" w:history="1">
        <w:r w:rsidRPr="005E1108">
          <w:rPr>
            <w:rFonts w:ascii="Helvetica" w:eastAsia="Times New Roman" w:hAnsi="Helvetica" w:cs="Times New Roman"/>
            <w:color w:val="0099CC"/>
            <w:sz w:val="24"/>
            <w:szCs w:val="24"/>
            <w:u w:val="single"/>
            <w:lang w:eastAsia="en-GB"/>
          </w:rPr>
          <w:t>ice axe</w:t>
        </w:r>
      </w:hyperlink>
      <w:r w:rsidRPr="005E1108">
        <w:rPr>
          <w:rFonts w:ascii="Helvetica" w:eastAsia="Times New Roman" w:hAnsi="Helvetica" w:cs="Times New Roman"/>
          <w:color w:val="191919"/>
          <w:sz w:val="24"/>
          <w:szCs w:val="24"/>
          <w:lang w:eastAsia="en-GB"/>
        </w:rPr>
        <w:t>, you need to have a working knowledge of the different parts of an ice axe.</w:t>
      </w:r>
      <w:r>
        <w:rPr>
          <w:rFonts w:ascii="Helvetica" w:eastAsia="Times New Roman" w:hAnsi="Helvetica" w:cs="Times New Roman"/>
          <w:color w:val="191919"/>
          <w:sz w:val="24"/>
          <w:szCs w:val="24"/>
          <w:lang w:eastAsia="en-GB"/>
        </w:rPr>
        <w:t xml:space="preserve"> </w:t>
      </w:r>
      <w:hyperlink r:id="rId6" w:history="1">
        <w:r w:rsidRPr="005E1108">
          <w:rPr>
            <w:rFonts w:ascii="Helvetica" w:eastAsia="Times New Roman" w:hAnsi="Helvetica" w:cs="Times New Roman"/>
            <w:color w:val="0099CC"/>
            <w:sz w:val="24"/>
            <w:szCs w:val="24"/>
            <w:u w:val="single"/>
            <w:lang w:eastAsia="en-GB"/>
          </w:rPr>
          <w:t>Mountaineers</w:t>
        </w:r>
      </w:hyperlink>
      <w:r w:rsidRPr="005E1108">
        <w:rPr>
          <w:rFonts w:ascii="Helvetica" w:eastAsia="Times New Roman" w:hAnsi="Helvetica" w:cs="Times New Roman"/>
          <w:color w:val="191919"/>
          <w:sz w:val="24"/>
          <w:szCs w:val="24"/>
          <w:lang w:eastAsia="en-GB"/>
        </w:rPr>
        <w:t> and ice climbers use various kinds of ice axes whenever they climb snow and ice. Most mountaineers and mixed climbers use a basic ice axe in the mountains, whereas ice climbers, unless they’re climbing low-angle ice, use specialized ice climbing tools that are modifications of the traditional ice axe.</w:t>
      </w:r>
    </w:p>
    <w:p w14:paraId="60B2C596" w14:textId="77777777" w:rsidR="005E1108" w:rsidRPr="005E1108" w:rsidRDefault="005E1108" w:rsidP="005E1108">
      <w:pPr>
        <w:shd w:val="clear" w:color="auto" w:fill="FFFFFF"/>
        <w:spacing w:before="285" w:after="285" w:line="345" w:lineRule="atLeast"/>
        <w:textAlignment w:val="baseline"/>
        <w:outlineLvl w:val="2"/>
        <w:rPr>
          <w:rFonts w:ascii="Helvetica" w:eastAsia="Times New Roman" w:hAnsi="Helvetica" w:cs="Times New Roman"/>
          <w:b/>
          <w:bCs/>
          <w:color w:val="191919"/>
          <w:sz w:val="29"/>
          <w:szCs w:val="29"/>
          <w:lang w:eastAsia="en-GB"/>
        </w:rPr>
      </w:pPr>
      <w:r w:rsidRPr="005E1108">
        <w:rPr>
          <w:rFonts w:ascii="Helvetica" w:eastAsia="Times New Roman" w:hAnsi="Helvetica" w:cs="Times New Roman"/>
          <w:b/>
          <w:bCs/>
          <w:color w:val="191919"/>
          <w:sz w:val="29"/>
          <w:szCs w:val="29"/>
          <w:lang w:eastAsia="en-GB"/>
        </w:rPr>
        <w:t>3 Main Components</w:t>
      </w:r>
    </w:p>
    <w:p w14:paraId="4552EDDF" w14:textId="77777777" w:rsidR="005E1108" w:rsidRDefault="005E1108" w:rsidP="005E1108">
      <w:pPr>
        <w:shd w:val="clear" w:color="auto" w:fill="FFFFFF"/>
        <w:spacing w:after="0" w:line="345" w:lineRule="atLeast"/>
        <w:textAlignment w:val="baseline"/>
        <w:rPr>
          <w:rFonts w:ascii="Helvetica" w:eastAsia="Times New Roman" w:hAnsi="Helvetica" w:cs="Times New Roman"/>
          <w:color w:val="191919"/>
          <w:sz w:val="24"/>
          <w:szCs w:val="24"/>
          <w:lang w:eastAsia="en-GB"/>
        </w:rPr>
      </w:pPr>
      <w:r w:rsidRPr="005E1108">
        <w:rPr>
          <w:rFonts w:ascii="Helvetica" w:eastAsia="Times New Roman" w:hAnsi="Helvetica" w:cs="Times New Roman"/>
          <w:color w:val="191919"/>
          <w:sz w:val="24"/>
          <w:szCs w:val="24"/>
          <w:lang w:eastAsia="en-GB"/>
        </w:rPr>
        <w:t>An </w:t>
      </w:r>
      <w:hyperlink r:id="rId7" w:history="1">
        <w:r w:rsidRPr="005E1108">
          <w:rPr>
            <w:rFonts w:ascii="Helvetica" w:eastAsia="Times New Roman" w:hAnsi="Helvetica" w:cs="Times New Roman"/>
            <w:color w:val="0099CC"/>
            <w:sz w:val="24"/>
            <w:szCs w:val="24"/>
            <w:u w:val="single"/>
            <w:lang w:eastAsia="en-GB"/>
          </w:rPr>
          <w:t>ice axe</w:t>
        </w:r>
      </w:hyperlink>
      <w:r w:rsidRPr="005E1108">
        <w:rPr>
          <w:rFonts w:ascii="Helvetica" w:eastAsia="Times New Roman" w:hAnsi="Helvetica" w:cs="Times New Roman"/>
          <w:color w:val="191919"/>
          <w:sz w:val="24"/>
          <w:szCs w:val="24"/>
          <w:lang w:eastAsia="en-GB"/>
        </w:rPr>
        <w:t> is composed of three main components: head, shaft, and spike.</w:t>
      </w:r>
    </w:p>
    <w:p w14:paraId="197C70CF" w14:textId="77777777" w:rsidR="005E1108" w:rsidRDefault="005E1108" w:rsidP="005E1108">
      <w:pPr>
        <w:shd w:val="clear" w:color="auto" w:fill="FFFFFF"/>
        <w:spacing w:after="0" w:line="345" w:lineRule="atLeast"/>
        <w:textAlignment w:val="baseline"/>
        <w:rPr>
          <w:rFonts w:ascii="Helvetica" w:eastAsia="Times New Roman" w:hAnsi="Helvetica" w:cs="Times New Roman"/>
          <w:b/>
          <w:bCs/>
          <w:color w:val="191919"/>
          <w:sz w:val="29"/>
          <w:szCs w:val="29"/>
          <w:lang w:eastAsia="en-GB"/>
        </w:rPr>
      </w:pPr>
    </w:p>
    <w:p w14:paraId="56008526" w14:textId="77777777" w:rsidR="005E1108" w:rsidRPr="005E1108" w:rsidRDefault="005E1108" w:rsidP="005E1108">
      <w:pPr>
        <w:shd w:val="clear" w:color="auto" w:fill="FFFFFF"/>
        <w:spacing w:after="0" w:line="345" w:lineRule="atLeast"/>
        <w:textAlignment w:val="baseline"/>
        <w:rPr>
          <w:rFonts w:ascii="Helvetica" w:eastAsia="Times New Roman" w:hAnsi="Helvetica" w:cs="Times New Roman"/>
          <w:color w:val="191919"/>
          <w:sz w:val="24"/>
          <w:szCs w:val="24"/>
          <w:lang w:eastAsia="en-GB"/>
        </w:rPr>
      </w:pPr>
      <w:r w:rsidRPr="005E1108">
        <w:rPr>
          <w:rFonts w:ascii="Helvetica" w:eastAsia="Times New Roman" w:hAnsi="Helvetica" w:cs="Times New Roman"/>
          <w:b/>
          <w:bCs/>
          <w:color w:val="191919"/>
          <w:sz w:val="29"/>
          <w:szCs w:val="29"/>
          <w:lang w:eastAsia="en-GB"/>
        </w:rPr>
        <w:t>The Ice Axe Head</w:t>
      </w:r>
    </w:p>
    <w:p w14:paraId="6D00D560" w14:textId="77777777" w:rsidR="005E1108" w:rsidRPr="005E1108" w:rsidRDefault="005E1108" w:rsidP="005E1108">
      <w:pPr>
        <w:shd w:val="clear" w:color="auto" w:fill="FFFFFF"/>
        <w:spacing w:after="0" w:line="345" w:lineRule="atLeast"/>
        <w:textAlignment w:val="baseline"/>
        <w:rPr>
          <w:rFonts w:ascii="Helvetica" w:eastAsia="Times New Roman" w:hAnsi="Helvetica" w:cs="Times New Roman"/>
          <w:color w:val="191919"/>
          <w:sz w:val="24"/>
          <w:szCs w:val="24"/>
          <w:lang w:eastAsia="en-GB"/>
        </w:rPr>
      </w:pPr>
      <w:r w:rsidRPr="005E1108">
        <w:rPr>
          <w:rFonts w:ascii="Helvetica" w:eastAsia="Times New Roman" w:hAnsi="Helvetica" w:cs="Times New Roman"/>
          <w:color w:val="191919"/>
          <w:sz w:val="24"/>
          <w:szCs w:val="24"/>
          <w:lang w:eastAsia="en-GB"/>
        </w:rPr>
        <w:t>The head of an </w:t>
      </w:r>
      <w:hyperlink r:id="rId8" w:history="1">
        <w:r w:rsidRPr="005E1108">
          <w:rPr>
            <w:rFonts w:ascii="Helvetica" w:eastAsia="Times New Roman" w:hAnsi="Helvetica" w:cs="Times New Roman"/>
            <w:color w:val="0099CC"/>
            <w:sz w:val="24"/>
            <w:szCs w:val="24"/>
            <w:u w:val="single"/>
            <w:lang w:eastAsia="en-GB"/>
          </w:rPr>
          <w:t>ice axe</w:t>
        </w:r>
      </w:hyperlink>
      <w:r w:rsidRPr="005E1108">
        <w:rPr>
          <w:rFonts w:ascii="Helvetica" w:eastAsia="Times New Roman" w:hAnsi="Helvetica" w:cs="Times New Roman"/>
          <w:color w:val="191919"/>
          <w:sz w:val="24"/>
          <w:szCs w:val="24"/>
          <w:lang w:eastAsia="en-GB"/>
        </w:rPr>
        <w:t> is its single most important component and the one that has the most variation between different axes. The head, usually made of steel, is composed of three parts: pick, adze, and carabiner hole.</w:t>
      </w:r>
    </w:p>
    <w:p w14:paraId="5406A428" w14:textId="77777777" w:rsidR="005E1108" w:rsidRPr="005E1108" w:rsidRDefault="005E1108" w:rsidP="005E1108">
      <w:pPr>
        <w:shd w:val="clear" w:color="auto" w:fill="FFFFFF"/>
        <w:spacing w:before="285" w:after="285" w:line="345" w:lineRule="atLeast"/>
        <w:textAlignment w:val="baseline"/>
        <w:outlineLvl w:val="2"/>
        <w:rPr>
          <w:rFonts w:ascii="Helvetica" w:eastAsia="Times New Roman" w:hAnsi="Helvetica" w:cs="Times New Roman"/>
          <w:b/>
          <w:bCs/>
          <w:color w:val="191919"/>
          <w:sz w:val="29"/>
          <w:szCs w:val="29"/>
          <w:lang w:eastAsia="en-GB"/>
        </w:rPr>
      </w:pPr>
      <w:r w:rsidRPr="005E1108">
        <w:rPr>
          <w:rFonts w:ascii="Helvetica" w:eastAsia="Times New Roman" w:hAnsi="Helvetica" w:cs="Times New Roman"/>
          <w:b/>
          <w:bCs/>
          <w:color w:val="191919"/>
          <w:sz w:val="29"/>
          <w:szCs w:val="29"/>
          <w:lang w:eastAsia="en-GB"/>
        </w:rPr>
        <w:t>The Pick</w:t>
      </w:r>
    </w:p>
    <w:p w14:paraId="1DD47C1C" w14:textId="77777777" w:rsidR="005E1108" w:rsidRPr="005E1108" w:rsidRDefault="005E1108" w:rsidP="005E1108">
      <w:pPr>
        <w:shd w:val="clear" w:color="auto" w:fill="FFFFFF"/>
        <w:spacing w:after="285" w:line="345" w:lineRule="atLeast"/>
        <w:textAlignment w:val="baseline"/>
        <w:rPr>
          <w:rFonts w:ascii="Helvetica" w:eastAsia="Times New Roman" w:hAnsi="Helvetica" w:cs="Times New Roman"/>
          <w:color w:val="191919"/>
          <w:sz w:val="24"/>
          <w:szCs w:val="24"/>
          <w:lang w:eastAsia="en-GB"/>
        </w:rPr>
      </w:pPr>
      <w:r w:rsidRPr="005E1108">
        <w:rPr>
          <w:rFonts w:ascii="Helvetica" w:eastAsia="Times New Roman" w:hAnsi="Helvetica" w:cs="Times New Roman"/>
          <w:color w:val="191919"/>
          <w:sz w:val="24"/>
          <w:szCs w:val="24"/>
          <w:lang w:eastAsia="en-GB"/>
        </w:rPr>
        <w:t>The pick is the long sharp end of the ice axe’s head. The pick is used for swinging into hard snow or ice. The pick is curved, usually with a 65 to 70 degree angle on a mountain ice axe. Technical ice climbing axes and ice tools have a sharper curve, usually 55 to 60 degrees. The clearance or the angle of the pick’s tip to the shaft can be either positive or negative, although most axes have a positive clearance since they are more useful for hooking into ice. The end of the pick has serrated teeth for grabbing and holding in snow and ice. The pick is the part of the ice axe used for self-arresting or stopping a fall on steep snow. When climbing snow or ice on mountains, the pick is carried facing forward in preparation for a self-arrest.</w:t>
      </w:r>
    </w:p>
    <w:p w14:paraId="7BA9EF06" w14:textId="77777777" w:rsidR="005E1108" w:rsidRPr="005E1108" w:rsidRDefault="005E1108" w:rsidP="005E1108">
      <w:pPr>
        <w:shd w:val="clear" w:color="auto" w:fill="FFFFFF"/>
        <w:spacing w:before="285" w:after="285" w:line="345" w:lineRule="atLeast"/>
        <w:textAlignment w:val="baseline"/>
        <w:outlineLvl w:val="2"/>
        <w:rPr>
          <w:rFonts w:ascii="Helvetica" w:eastAsia="Times New Roman" w:hAnsi="Helvetica" w:cs="Times New Roman"/>
          <w:b/>
          <w:bCs/>
          <w:color w:val="191919"/>
          <w:sz w:val="29"/>
          <w:szCs w:val="29"/>
          <w:lang w:eastAsia="en-GB"/>
        </w:rPr>
      </w:pPr>
      <w:r w:rsidRPr="005E1108">
        <w:rPr>
          <w:rFonts w:ascii="Helvetica" w:eastAsia="Times New Roman" w:hAnsi="Helvetica" w:cs="Times New Roman"/>
          <w:b/>
          <w:bCs/>
          <w:color w:val="191919"/>
          <w:sz w:val="29"/>
          <w:szCs w:val="29"/>
          <w:lang w:eastAsia="en-GB"/>
        </w:rPr>
        <w:t>The Adze</w:t>
      </w:r>
    </w:p>
    <w:p w14:paraId="4143A381" w14:textId="77777777" w:rsidR="005E1108" w:rsidRPr="005E1108" w:rsidRDefault="005E1108" w:rsidP="005E1108">
      <w:pPr>
        <w:shd w:val="clear" w:color="auto" w:fill="FFFFFF"/>
        <w:spacing w:after="285" w:line="345" w:lineRule="atLeast"/>
        <w:textAlignment w:val="baseline"/>
        <w:rPr>
          <w:rFonts w:ascii="Helvetica" w:eastAsia="Times New Roman" w:hAnsi="Helvetica" w:cs="Times New Roman"/>
          <w:color w:val="191919"/>
          <w:sz w:val="24"/>
          <w:szCs w:val="24"/>
          <w:lang w:eastAsia="en-GB"/>
        </w:rPr>
      </w:pPr>
      <w:r w:rsidRPr="005E1108">
        <w:rPr>
          <w:rFonts w:ascii="Helvetica" w:eastAsia="Times New Roman" w:hAnsi="Helvetica" w:cs="Times New Roman"/>
          <w:color w:val="191919"/>
          <w:sz w:val="24"/>
          <w:szCs w:val="24"/>
          <w:lang w:eastAsia="en-GB"/>
        </w:rPr>
        <w:t xml:space="preserve">The </w:t>
      </w:r>
      <w:proofErr w:type="spellStart"/>
      <w:r w:rsidRPr="005E1108">
        <w:rPr>
          <w:rFonts w:ascii="Helvetica" w:eastAsia="Times New Roman" w:hAnsi="Helvetica" w:cs="Times New Roman"/>
          <w:color w:val="191919"/>
          <w:sz w:val="24"/>
          <w:szCs w:val="24"/>
          <w:lang w:eastAsia="en-GB"/>
        </w:rPr>
        <w:t>adze</w:t>
      </w:r>
      <w:proofErr w:type="spellEnd"/>
      <w:r w:rsidRPr="005E1108">
        <w:rPr>
          <w:rFonts w:ascii="Helvetica" w:eastAsia="Times New Roman" w:hAnsi="Helvetica" w:cs="Times New Roman"/>
          <w:color w:val="191919"/>
          <w:sz w:val="24"/>
          <w:szCs w:val="24"/>
          <w:lang w:eastAsia="en-GB"/>
        </w:rPr>
        <w:t xml:space="preserve"> is the broad end of the head that is shaped like a small shovel. It has an outer blade that is used for chopping steps in hard snow or ice and clearing platforms for belaying or bivouacking. The </w:t>
      </w:r>
      <w:proofErr w:type="spellStart"/>
      <w:r w:rsidRPr="005E1108">
        <w:rPr>
          <w:rFonts w:ascii="Helvetica" w:eastAsia="Times New Roman" w:hAnsi="Helvetica" w:cs="Times New Roman"/>
          <w:color w:val="191919"/>
          <w:sz w:val="24"/>
          <w:szCs w:val="24"/>
          <w:lang w:eastAsia="en-GB"/>
        </w:rPr>
        <w:t>adze</w:t>
      </w:r>
      <w:proofErr w:type="spellEnd"/>
      <w:r w:rsidRPr="005E1108">
        <w:rPr>
          <w:rFonts w:ascii="Helvetica" w:eastAsia="Times New Roman" w:hAnsi="Helvetica" w:cs="Times New Roman"/>
          <w:color w:val="191919"/>
          <w:sz w:val="24"/>
          <w:szCs w:val="24"/>
          <w:lang w:eastAsia="en-GB"/>
        </w:rPr>
        <w:t xml:space="preserve"> also is grasped by the hand in a self-belay mode in preparation for a self-arrest. When walking with an ice axe, the adze usually faces forward.</w:t>
      </w:r>
    </w:p>
    <w:p w14:paraId="5AE45C1C" w14:textId="77777777" w:rsidR="005E1108" w:rsidRDefault="005E1108" w:rsidP="005E1108">
      <w:pPr>
        <w:shd w:val="clear" w:color="auto" w:fill="FFFFFF"/>
        <w:spacing w:before="285" w:after="285" w:line="345" w:lineRule="atLeast"/>
        <w:textAlignment w:val="baseline"/>
        <w:outlineLvl w:val="2"/>
        <w:rPr>
          <w:rFonts w:ascii="Helvetica" w:eastAsia="Times New Roman" w:hAnsi="Helvetica" w:cs="Times New Roman"/>
          <w:b/>
          <w:bCs/>
          <w:color w:val="191919"/>
          <w:sz w:val="29"/>
          <w:szCs w:val="29"/>
          <w:lang w:eastAsia="en-GB"/>
        </w:rPr>
      </w:pPr>
    </w:p>
    <w:p w14:paraId="05AE8C9F" w14:textId="77777777" w:rsidR="005E1108" w:rsidRDefault="005E1108" w:rsidP="005E1108">
      <w:pPr>
        <w:shd w:val="clear" w:color="auto" w:fill="FFFFFF"/>
        <w:spacing w:before="285" w:after="285" w:line="345" w:lineRule="atLeast"/>
        <w:textAlignment w:val="baseline"/>
        <w:outlineLvl w:val="2"/>
        <w:rPr>
          <w:rFonts w:ascii="Helvetica" w:eastAsia="Times New Roman" w:hAnsi="Helvetica" w:cs="Times New Roman"/>
          <w:b/>
          <w:bCs/>
          <w:color w:val="191919"/>
          <w:sz w:val="29"/>
          <w:szCs w:val="29"/>
          <w:lang w:eastAsia="en-GB"/>
        </w:rPr>
      </w:pPr>
    </w:p>
    <w:p w14:paraId="14555933" w14:textId="77777777" w:rsidR="005E1108" w:rsidRPr="005E1108" w:rsidRDefault="005E1108" w:rsidP="005E1108">
      <w:pPr>
        <w:shd w:val="clear" w:color="auto" w:fill="FFFFFF"/>
        <w:spacing w:before="285" w:after="285" w:line="345" w:lineRule="atLeast"/>
        <w:textAlignment w:val="baseline"/>
        <w:outlineLvl w:val="2"/>
        <w:rPr>
          <w:rFonts w:ascii="Helvetica" w:eastAsia="Times New Roman" w:hAnsi="Helvetica" w:cs="Times New Roman"/>
          <w:b/>
          <w:bCs/>
          <w:color w:val="191919"/>
          <w:sz w:val="29"/>
          <w:szCs w:val="29"/>
          <w:lang w:eastAsia="en-GB"/>
        </w:rPr>
      </w:pPr>
      <w:r w:rsidRPr="005E1108">
        <w:rPr>
          <w:rFonts w:ascii="Helvetica" w:eastAsia="Times New Roman" w:hAnsi="Helvetica" w:cs="Times New Roman"/>
          <w:b/>
          <w:bCs/>
          <w:color w:val="191919"/>
          <w:sz w:val="29"/>
          <w:szCs w:val="29"/>
          <w:lang w:eastAsia="en-GB"/>
        </w:rPr>
        <w:lastRenderedPageBreak/>
        <w:t>The Carabiner Hole</w:t>
      </w:r>
    </w:p>
    <w:p w14:paraId="294BBE2A" w14:textId="77777777" w:rsidR="005E1108" w:rsidRPr="005E1108" w:rsidRDefault="005E1108" w:rsidP="005E1108">
      <w:pPr>
        <w:shd w:val="clear" w:color="auto" w:fill="FFFFFF"/>
        <w:spacing w:after="0" w:line="345" w:lineRule="atLeast"/>
        <w:textAlignment w:val="baseline"/>
        <w:rPr>
          <w:rFonts w:ascii="Helvetica" w:eastAsia="Times New Roman" w:hAnsi="Helvetica" w:cs="Times New Roman"/>
          <w:color w:val="191919"/>
          <w:sz w:val="24"/>
          <w:szCs w:val="24"/>
          <w:lang w:eastAsia="en-GB"/>
        </w:rPr>
      </w:pPr>
      <w:r w:rsidRPr="005E1108">
        <w:rPr>
          <w:rFonts w:ascii="Helvetica" w:eastAsia="Times New Roman" w:hAnsi="Helvetica" w:cs="Times New Roman"/>
          <w:color w:val="191919"/>
          <w:sz w:val="24"/>
          <w:szCs w:val="24"/>
          <w:lang w:eastAsia="en-GB"/>
        </w:rPr>
        <w:t>The carabiner hole in the head at the top of the shaft is used for clipping a </w:t>
      </w:r>
      <w:hyperlink r:id="rId9" w:history="1">
        <w:r w:rsidRPr="005E1108">
          <w:rPr>
            <w:rFonts w:ascii="Helvetica" w:eastAsia="Times New Roman" w:hAnsi="Helvetica" w:cs="Times New Roman"/>
            <w:color w:val="0099CC"/>
            <w:sz w:val="24"/>
            <w:szCs w:val="24"/>
            <w:u w:val="single"/>
            <w:lang w:eastAsia="en-GB"/>
          </w:rPr>
          <w:t>carabiner</w:t>
        </w:r>
      </w:hyperlink>
      <w:r w:rsidRPr="005E1108">
        <w:rPr>
          <w:rFonts w:ascii="Helvetica" w:eastAsia="Times New Roman" w:hAnsi="Helvetica" w:cs="Times New Roman"/>
          <w:color w:val="191919"/>
          <w:sz w:val="24"/>
          <w:szCs w:val="24"/>
          <w:lang w:eastAsia="en-GB"/>
        </w:rPr>
        <w:t> to the </w:t>
      </w:r>
      <w:hyperlink r:id="rId10" w:history="1">
        <w:r w:rsidRPr="005E1108">
          <w:rPr>
            <w:rFonts w:ascii="Helvetica" w:eastAsia="Times New Roman" w:hAnsi="Helvetica" w:cs="Times New Roman"/>
            <w:color w:val="0099CC"/>
            <w:sz w:val="24"/>
            <w:szCs w:val="24"/>
            <w:u w:val="single"/>
            <w:lang w:eastAsia="en-GB"/>
          </w:rPr>
          <w:t>ice axe</w:t>
        </w:r>
      </w:hyperlink>
      <w:r w:rsidRPr="005E1108">
        <w:rPr>
          <w:rFonts w:ascii="Helvetica" w:eastAsia="Times New Roman" w:hAnsi="Helvetica" w:cs="Times New Roman"/>
          <w:color w:val="191919"/>
          <w:sz w:val="24"/>
          <w:szCs w:val="24"/>
          <w:lang w:eastAsia="en-GB"/>
        </w:rPr>
        <w:t> or more often to attach part of the hand leash to the axe.</w:t>
      </w:r>
    </w:p>
    <w:p w14:paraId="59CB136B" w14:textId="77777777" w:rsidR="005E1108" w:rsidRPr="005E1108" w:rsidRDefault="005E1108" w:rsidP="005E1108">
      <w:pPr>
        <w:shd w:val="clear" w:color="auto" w:fill="FFFFFF"/>
        <w:spacing w:before="285" w:after="285" w:line="345" w:lineRule="atLeast"/>
        <w:textAlignment w:val="baseline"/>
        <w:outlineLvl w:val="2"/>
        <w:rPr>
          <w:rFonts w:ascii="Helvetica" w:eastAsia="Times New Roman" w:hAnsi="Helvetica" w:cs="Times New Roman"/>
          <w:b/>
          <w:bCs/>
          <w:color w:val="191919"/>
          <w:sz w:val="29"/>
          <w:szCs w:val="29"/>
          <w:lang w:eastAsia="en-GB"/>
        </w:rPr>
      </w:pPr>
      <w:r w:rsidRPr="005E1108">
        <w:rPr>
          <w:rFonts w:ascii="Helvetica" w:eastAsia="Times New Roman" w:hAnsi="Helvetica" w:cs="Times New Roman"/>
          <w:b/>
          <w:bCs/>
          <w:color w:val="191919"/>
          <w:sz w:val="29"/>
          <w:szCs w:val="29"/>
          <w:lang w:eastAsia="en-GB"/>
        </w:rPr>
        <w:t>Ice Axe Shafts</w:t>
      </w:r>
    </w:p>
    <w:p w14:paraId="5EB4D89F" w14:textId="77777777" w:rsidR="005E1108" w:rsidRPr="005E1108" w:rsidRDefault="005E1108" w:rsidP="005E1108">
      <w:pPr>
        <w:shd w:val="clear" w:color="auto" w:fill="FFFFFF"/>
        <w:spacing w:after="0" w:line="345" w:lineRule="atLeast"/>
        <w:textAlignment w:val="baseline"/>
        <w:rPr>
          <w:rFonts w:ascii="Helvetica" w:eastAsia="Times New Roman" w:hAnsi="Helvetica" w:cs="Times New Roman"/>
          <w:color w:val="191919"/>
          <w:sz w:val="24"/>
          <w:szCs w:val="24"/>
          <w:lang w:eastAsia="en-GB"/>
        </w:rPr>
      </w:pPr>
      <w:r w:rsidRPr="005E1108">
        <w:rPr>
          <w:rFonts w:ascii="Helvetica" w:eastAsia="Times New Roman" w:hAnsi="Helvetica" w:cs="Times New Roman"/>
          <w:color w:val="191919"/>
          <w:sz w:val="24"/>
          <w:szCs w:val="24"/>
          <w:lang w:eastAsia="en-GB"/>
        </w:rPr>
        <w:t xml:space="preserve">Ice axe shafts are made of </w:t>
      </w:r>
      <w:proofErr w:type="spellStart"/>
      <w:r w:rsidRPr="005E1108">
        <w:rPr>
          <w:rFonts w:ascii="Helvetica" w:eastAsia="Times New Roman" w:hAnsi="Helvetica" w:cs="Times New Roman"/>
          <w:color w:val="191919"/>
          <w:sz w:val="24"/>
          <w:szCs w:val="24"/>
          <w:lang w:eastAsia="en-GB"/>
        </w:rPr>
        <w:t>aluminum</w:t>
      </w:r>
      <w:proofErr w:type="spellEnd"/>
      <w:r w:rsidRPr="005E1108">
        <w:rPr>
          <w:rFonts w:ascii="Helvetica" w:eastAsia="Times New Roman" w:hAnsi="Helvetica" w:cs="Times New Roman"/>
          <w:color w:val="191919"/>
          <w:sz w:val="24"/>
          <w:szCs w:val="24"/>
          <w:lang w:eastAsia="en-GB"/>
        </w:rPr>
        <w:t xml:space="preserve">, steel, carbon </w:t>
      </w:r>
      <w:proofErr w:type="spellStart"/>
      <w:r w:rsidRPr="005E1108">
        <w:rPr>
          <w:rFonts w:ascii="Helvetica" w:eastAsia="Times New Roman" w:hAnsi="Helvetica" w:cs="Times New Roman"/>
          <w:color w:val="191919"/>
          <w:sz w:val="24"/>
          <w:szCs w:val="24"/>
          <w:lang w:eastAsia="en-GB"/>
        </w:rPr>
        <w:t>fiber</w:t>
      </w:r>
      <w:proofErr w:type="spellEnd"/>
      <w:r w:rsidRPr="005E1108">
        <w:rPr>
          <w:rFonts w:ascii="Helvetica" w:eastAsia="Times New Roman" w:hAnsi="Helvetica" w:cs="Times New Roman"/>
          <w:color w:val="191919"/>
          <w:sz w:val="24"/>
          <w:szCs w:val="24"/>
          <w:lang w:eastAsia="en-GB"/>
        </w:rPr>
        <w:t xml:space="preserve">, or wood. </w:t>
      </w:r>
      <w:proofErr w:type="spellStart"/>
      <w:r w:rsidRPr="005E1108">
        <w:rPr>
          <w:rFonts w:ascii="Helvetica" w:eastAsia="Times New Roman" w:hAnsi="Helvetica" w:cs="Times New Roman"/>
          <w:color w:val="191919"/>
          <w:sz w:val="24"/>
          <w:szCs w:val="24"/>
          <w:lang w:eastAsia="en-GB"/>
        </w:rPr>
        <w:t>Aluminum</w:t>
      </w:r>
      <w:proofErr w:type="spellEnd"/>
      <w:r w:rsidRPr="005E1108">
        <w:rPr>
          <w:rFonts w:ascii="Helvetica" w:eastAsia="Times New Roman" w:hAnsi="Helvetica" w:cs="Times New Roman"/>
          <w:color w:val="191919"/>
          <w:sz w:val="24"/>
          <w:szCs w:val="24"/>
          <w:lang w:eastAsia="en-GB"/>
        </w:rPr>
        <w:t xml:space="preserve"> shafts are usually best since they’re light but strong. Steel shafts are strong but heavy. Carbon </w:t>
      </w:r>
      <w:proofErr w:type="spellStart"/>
      <w:r w:rsidRPr="005E1108">
        <w:rPr>
          <w:rFonts w:ascii="Helvetica" w:eastAsia="Times New Roman" w:hAnsi="Helvetica" w:cs="Times New Roman"/>
          <w:color w:val="191919"/>
          <w:sz w:val="24"/>
          <w:szCs w:val="24"/>
          <w:lang w:eastAsia="en-GB"/>
        </w:rPr>
        <w:t>Fiber</w:t>
      </w:r>
      <w:proofErr w:type="spellEnd"/>
      <w:r w:rsidRPr="005E1108">
        <w:rPr>
          <w:rFonts w:ascii="Helvetica" w:eastAsia="Times New Roman" w:hAnsi="Helvetica" w:cs="Times New Roman"/>
          <w:color w:val="191919"/>
          <w:sz w:val="24"/>
          <w:szCs w:val="24"/>
          <w:lang w:eastAsia="en-GB"/>
        </w:rPr>
        <w:t xml:space="preserve"> shafts are very strong, lightweight, but also expensive. Wood shafts are rarely used now but are strong and relatively light. A straight ice axe shaft is best for </w:t>
      </w:r>
      <w:proofErr w:type="spellStart"/>
      <w:r w:rsidRPr="005E1108">
        <w:rPr>
          <w:rFonts w:ascii="Helvetica" w:eastAsia="Times New Roman" w:hAnsi="Helvetica" w:cs="Times New Roman"/>
          <w:color w:val="191919"/>
          <w:sz w:val="24"/>
          <w:szCs w:val="24"/>
          <w:lang w:eastAsia="en-GB"/>
        </w:rPr>
        <w:t>general</w:t>
      </w:r>
      <w:hyperlink r:id="rId11" w:history="1">
        <w:r w:rsidRPr="005E1108">
          <w:rPr>
            <w:rFonts w:ascii="Helvetica" w:eastAsia="Times New Roman" w:hAnsi="Helvetica" w:cs="Times New Roman"/>
            <w:color w:val="0099CC"/>
            <w:sz w:val="24"/>
            <w:szCs w:val="24"/>
            <w:u w:val="single"/>
            <w:lang w:eastAsia="en-GB"/>
          </w:rPr>
          <w:t>mountaineering</w:t>
        </w:r>
        <w:proofErr w:type="spellEnd"/>
      </w:hyperlink>
      <w:r w:rsidRPr="005E1108">
        <w:rPr>
          <w:rFonts w:ascii="Helvetica" w:eastAsia="Times New Roman" w:hAnsi="Helvetica" w:cs="Times New Roman"/>
          <w:color w:val="191919"/>
          <w:sz w:val="24"/>
          <w:szCs w:val="24"/>
          <w:lang w:eastAsia="en-GB"/>
        </w:rPr>
        <w:t>, since they can easily plunge into snow and can be used for self-arresting and as an ice axe anchor. Curved shafts are designed to increase the power of swinging the tool into ice and are used for technical mountaineering, mixed climbing, and ice climbing. Some shafts have a rubber coating to increase hand friction and grip on the shaft. Athletic tape can also be added to the shaft or you can wear gloves with rubber palms to increase hand friction on the shaft.</w:t>
      </w:r>
    </w:p>
    <w:p w14:paraId="5AE7230D" w14:textId="77777777" w:rsidR="005E1108" w:rsidRPr="005E1108" w:rsidRDefault="005E1108" w:rsidP="005E1108">
      <w:pPr>
        <w:shd w:val="clear" w:color="auto" w:fill="FFFFFF"/>
        <w:spacing w:before="285" w:after="285" w:line="345" w:lineRule="atLeast"/>
        <w:textAlignment w:val="baseline"/>
        <w:outlineLvl w:val="2"/>
        <w:rPr>
          <w:rFonts w:ascii="Helvetica" w:eastAsia="Times New Roman" w:hAnsi="Helvetica" w:cs="Times New Roman"/>
          <w:b/>
          <w:bCs/>
          <w:color w:val="191919"/>
          <w:sz w:val="29"/>
          <w:szCs w:val="29"/>
          <w:lang w:eastAsia="en-GB"/>
        </w:rPr>
      </w:pPr>
      <w:r w:rsidRPr="005E1108">
        <w:rPr>
          <w:rFonts w:ascii="Helvetica" w:eastAsia="Times New Roman" w:hAnsi="Helvetica" w:cs="Times New Roman"/>
          <w:b/>
          <w:bCs/>
          <w:color w:val="191919"/>
          <w:sz w:val="29"/>
          <w:szCs w:val="29"/>
          <w:lang w:eastAsia="en-GB"/>
        </w:rPr>
        <w:t>The Spike</w:t>
      </w:r>
    </w:p>
    <w:p w14:paraId="70389B03" w14:textId="77777777" w:rsidR="005E1108" w:rsidRPr="005E1108" w:rsidRDefault="005E1108" w:rsidP="005E1108">
      <w:pPr>
        <w:shd w:val="clear" w:color="auto" w:fill="FFFFFF"/>
        <w:spacing w:after="285" w:line="345" w:lineRule="atLeast"/>
        <w:textAlignment w:val="baseline"/>
        <w:rPr>
          <w:rFonts w:ascii="Helvetica" w:eastAsia="Times New Roman" w:hAnsi="Helvetica" w:cs="Times New Roman"/>
          <w:color w:val="191919"/>
          <w:sz w:val="24"/>
          <w:szCs w:val="24"/>
          <w:lang w:eastAsia="en-GB"/>
        </w:rPr>
      </w:pPr>
      <w:r w:rsidRPr="005E1108">
        <w:rPr>
          <w:rFonts w:ascii="Helvetica" w:eastAsia="Times New Roman" w:hAnsi="Helvetica" w:cs="Times New Roman"/>
          <w:color w:val="191919"/>
          <w:sz w:val="24"/>
          <w:szCs w:val="24"/>
          <w:lang w:eastAsia="en-GB"/>
        </w:rPr>
        <w:t>The spike is the tip of the ice axe, usually made of steel, which can poke and plunge into snow and ice. The spike is used mostly to provide balance when walking across snow. Some ice climbing tools don’t have spikes to save weight. Other ice tools have a ferrule or an additional angled spike which can be used to provide stability when the pick is hooked into ice.</w:t>
      </w:r>
    </w:p>
    <w:p w14:paraId="469FB481" w14:textId="77777777" w:rsidR="005E1108" w:rsidRPr="005E1108" w:rsidRDefault="005E1108" w:rsidP="005E1108">
      <w:pPr>
        <w:shd w:val="clear" w:color="auto" w:fill="FFFFFF"/>
        <w:spacing w:before="285" w:after="285" w:line="345" w:lineRule="atLeast"/>
        <w:textAlignment w:val="baseline"/>
        <w:outlineLvl w:val="2"/>
        <w:rPr>
          <w:rFonts w:ascii="Helvetica" w:eastAsia="Times New Roman" w:hAnsi="Helvetica" w:cs="Times New Roman"/>
          <w:b/>
          <w:bCs/>
          <w:color w:val="191919"/>
          <w:sz w:val="29"/>
          <w:szCs w:val="29"/>
          <w:lang w:eastAsia="en-GB"/>
        </w:rPr>
      </w:pPr>
      <w:r w:rsidRPr="005E1108">
        <w:rPr>
          <w:rFonts w:ascii="Helvetica" w:eastAsia="Times New Roman" w:hAnsi="Helvetica" w:cs="Times New Roman"/>
          <w:b/>
          <w:bCs/>
          <w:color w:val="191919"/>
          <w:sz w:val="29"/>
          <w:szCs w:val="29"/>
          <w:lang w:eastAsia="en-GB"/>
        </w:rPr>
        <w:t>The Leash</w:t>
      </w:r>
    </w:p>
    <w:p w14:paraId="77DCA0C9" w14:textId="77777777" w:rsidR="005E1108" w:rsidRPr="005E1108" w:rsidRDefault="005E1108" w:rsidP="005E1108">
      <w:pPr>
        <w:shd w:val="clear" w:color="auto" w:fill="FFFFFF"/>
        <w:spacing w:after="0" w:line="345" w:lineRule="atLeast"/>
        <w:textAlignment w:val="baseline"/>
        <w:rPr>
          <w:rFonts w:ascii="Helvetica" w:eastAsia="Times New Roman" w:hAnsi="Helvetica" w:cs="Times New Roman"/>
          <w:color w:val="191919"/>
          <w:sz w:val="24"/>
          <w:szCs w:val="24"/>
          <w:lang w:eastAsia="en-GB"/>
        </w:rPr>
      </w:pPr>
      <w:r w:rsidRPr="005E1108">
        <w:rPr>
          <w:rFonts w:ascii="Helvetica" w:eastAsia="Times New Roman" w:hAnsi="Helvetica" w:cs="Times New Roman"/>
          <w:color w:val="191919"/>
          <w:sz w:val="24"/>
          <w:szCs w:val="24"/>
          <w:lang w:eastAsia="en-GB"/>
        </w:rPr>
        <w:t>The leash is a webbing strap that attaches the ice axe to your wrist so that you won't lose the axe if you let go of it, drop it, or lose it in a fall. A leash is considered mandatory in most mandatory in most mountaineering situations since if you lose your axe, you could lose your life.</w:t>
      </w:r>
    </w:p>
    <w:p w14:paraId="66113CBF" w14:textId="77777777" w:rsidR="005C0CF1" w:rsidRDefault="005C0CF1"/>
    <w:sectPr w:rsidR="005C0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4080"/>
    <w:multiLevelType w:val="multilevel"/>
    <w:tmpl w:val="7D80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08"/>
    <w:rsid w:val="0010383F"/>
    <w:rsid w:val="005C0CF1"/>
    <w:rsid w:val="005E1108"/>
    <w:rsid w:val="00E4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5EFA"/>
  <w15:docId w15:val="{DDD698F6-094D-4B16-B74A-0D3E8FE8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E11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1108"/>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5E1108"/>
  </w:style>
  <w:style w:type="character" w:customStyle="1" w:styleId="credit">
    <w:name w:val="credit"/>
    <w:basedOn w:val="DefaultParagraphFont"/>
    <w:rsid w:val="005E1108"/>
  </w:style>
  <w:style w:type="paragraph" w:styleId="NormalWeb">
    <w:name w:val="Normal (Web)"/>
    <w:basedOn w:val="Normal"/>
    <w:uiPriority w:val="99"/>
    <w:semiHidden/>
    <w:unhideWhenUsed/>
    <w:rsid w:val="005E1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E1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966571">
      <w:bodyDiv w:val="1"/>
      <w:marLeft w:val="0"/>
      <w:marRight w:val="0"/>
      <w:marTop w:val="0"/>
      <w:marBottom w:val="0"/>
      <w:divBdr>
        <w:top w:val="none" w:sz="0" w:space="0" w:color="auto"/>
        <w:left w:val="none" w:sz="0" w:space="0" w:color="auto"/>
        <w:bottom w:val="none" w:sz="0" w:space="0" w:color="auto"/>
        <w:right w:val="none" w:sz="0" w:space="0" w:color="auto"/>
      </w:divBdr>
      <w:divsChild>
        <w:div w:id="677347141">
          <w:marLeft w:val="0"/>
          <w:marRight w:val="0"/>
          <w:marTop w:val="0"/>
          <w:marBottom w:val="0"/>
          <w:divBdr>
            <w:top w:val="none" w:sz="0" w:space="0" w:color="auto"/>
            <w:left w:val="none" w:sz="0" w:space="0" w:color="auto"/>
            <w:bottom w:val="none" w:sz="0" w:space="0" w:color="auto"/>
            <w:right w:val="none" w:sz="0" w:space="0" w:color="auto"/>
          </w:divBdr>
          <w:divsChild>
            <w:div w:id="1050691133">
              <w:marLeft w:val="0"/>
              <w:marRight w:val="0"/>
              <w:marTop w:val="0"/>
              <w:marBottom w:val="0"/>
              <w:divBdr>
                <w:top w:val="none" w:sz="0" w:space="0" w:color="auto"/>
                <w:left w:val="none" w:sz="0" w:space="0" w:color="auto"/>
                <w:bottom w:val="none" w:sz="0" w:space="0" w:color="auto"/>
                <w:right w:val="none" w:sz="0" w:space="0" w:color="auto"/>
              </w:divBdr>
              <w:divsChild>
                <w:div w:id="1641230251">
                  <w:marLeft w:val="0"/>
                  <w:marRight w:val="0"/>
                  <w:marTop w:val="0"/>
                  <w:marBottom w:val="0"/>
                  <w:divBdr>
                    <w:top w:val="none" w:sz="0" w:space="0" w:color="auto"/>
                    <w:left w:val="none" w:sz="0" w:space="0" w:color="auto"/>
                    <w:bottom w:val="none" w:sz="0" w:space="0" w:color="auto"/>
                    <w:right w:val="none" w:sz="0" w:space="0" w:color="auto"/>
                  </w:divBdr>
                </w:div>
              </w:divsChild>
            </w:div>
            <w:div w:id="605230940">
              <w:marLeft w:val="0"/>
              <w:marRight w:val="0"/>
              <w:marTop w:val="0"/>
              <w:marBottom w:val="0"/>
              <w:divBdr>
                <w:top w:val="none" w:sz="0" w:space="0" w:color="auto"/>
                <w:left w:val="none" w:sz="0" w:space="0" w:color="auto"/>
                <w:bottom w:val="none" w:sz="0" w:space="0" w:color="auto"/>
                <w:right w:val="none" w:sz="0" w:space="0" w:color="auto"/>
              </w:divBdr>
            </w:div>
          </w:divsChild>
        </w:div>
        <w:div w:id="823205785">
          <w:marLeft w:val="0"/>
          <w:marRight w:val="0"/>
          <w:marTop w:val="0"/>
          <w:marBottom w:val="0"/>
          <w:divBdr>
            <w:top w:val="none" w:sz="0" w:space="0" w:color="auto"/>
            <w:left w:val="none" w:sz="0" w:space="0" w:color="auto"/>
            <w:bottom w:val="none" w:sz="0" w:space="0" w:color="auto"/>
            <w:right w:val="none" w:sz="0" w:space="0" w:color="auto"/>
          </w:divBdr>
          <w:divsChild>
            <w:div w:id="1272738624">
              <w:marLeft w:val="0"/>
              <w:marRight w:val="0"/>
              <w:marTop w:val="0"/>
              <w:marBottom w:val="0"/>
              <w:divBdr>
                <w:top w:val="none" w:sz="0" w:space="0" w:color="auto"/>
                <w:left w:val="none" w:sz="0" w:space="0" w:color="auto"/>
                <w:bottom w:val="none" w:sz="0" w:space="0" w:color="auto"/>
                <w:right w:val="none" w:sz="0" w:space="0" w:color="auto"/>
              </w:divBdr>
              <w:divsChild>
                <w:div w:id="420563715">
                  <w:marLeft w:val="0"/>
                  <w:marRight w:val="0"/>
                  <w:marTop w:val="0"/>
                  <w:marBottom w:val="195"/>
                  <w:divBdr>
                    <w:top w:val="none" w:sz="0" w:space="0" w:color="auto"/>
                    <w:left w:val="none" w:sz="0" w:space="0" w:color="auto"/>
                    <w:bottom w:val="none" w:sz="0" w:space="0" w:color="auto"/>
                    <w:right w:val="none" w:sz="0" w:space="0" w:color="auto"/>
                  </w:divBdr>
                  <w:divsChild>
                    <w:div w:id="899747731">
                      <w:marLeft w:val="0"/>
                      <w:marRight w:val="0"/>
                      <w:marTop w:val="0"/>
                      <w:marBottom w:val="0"/>
                      <w:divBdr>
                        <w:top w:val="none" w:sz="0" w:space="0" w:color="auto"/>
                        <w:left w:val="none" w:sz="0" w:space="0" w:color="auto"/>
                        <w:bottom w:val="none" w:sz="0" w:space="0" w:color="auto"/>
                        <w:right w:val="none" w:sz="0" w:space="0" w:color="auto"/>
                      </w:divBdr>
                    </w:div>
                    <w:div w:id="1974824029">
                      <w:marLeft w:val="0"/>
                      <w:marRight w:val="0"/>
                      <w:marTop w:val="0"/>
                      <w:marBottom w:val="0"/>
                      <w:divBdr>
                        <w:top w:val="none" w:sz="0" w:space="0" w:color="auto"/>
                        <w:left w:val="none" w:sz="0" w:space="0" w:color="auto"/>
                        <w:bottom w:val="none" w:sz="0" w:space="0" w:color="auto"/>
                        <w:right w:val="none" w:sz="0" w:space="0" w:color="auto"/>
                      </w:divBdr>
                    </w:div>
                    <w:div w:id="1328094901">
                      <w:marLeft w:val="0"/>
                      <w:marRight w:val="0"/>
                      <w:marTop w:val="0"/>
                      <w:marBottom w:val="0"/>
                      <w:divBdr>
                        <w:top w:val="none" w:sz="0" w:space="0" w:color="auto"/>
                        <w:left w:val="none" w:sz="0" w:space="0" w:color="auto"/>
                        <w:bottom w:val="none" w:sz="0" w:space="0" w:color="auto"/>
                        <w:right w:val="none" w:sz="0" w:space="0" w:color="auto"/>
                      </w:divBdr>
                    </w:div>
                  </w:divsChild>
                </w:div>
                <w:div w:id="2108649873">
                  <w:marLeft w:val="0"/>
                  <w:marRight w:val="0"/>
                  <w:marTop w:val="0"/>
                  <w:marBottom w:val="195"/>
                  <w:divBdr>
                    <w:top w:val="none" w:sz="0" w:space="0" w:color="auto"/>
                    <w:left w:val="none" w:sz="0" w:space="0" w:color="auto"/>
                    <w:bottom w:val="none" w:sz="0" w:space="0" w:color="auto"/>
                    <w:right w:val="none" w:sz="0" w:space="0" w:color="auto"/>
                  </w:divBdr>
                  <w:divsChild>
                    <w:div w:id="1628392014">
                      <w:marLeft w:val="0"/>
                      <w:marRight w:val="0"/>
                      <w:marTop w:val="0"/>
                      <w:marBottom w:val="0"/>
                      <w:divBdr>
                        <w:top w:val="none" w:sz="0" w:space="0" w:color="auto"/>
                        <w:left w:val="none" w:sz="0" w:space="0" w:color="auto"/>
                        <w:bottom w:val="none" w:sz="0" w:space="0" w:color="auto"/>
                        <w:right w:val="none" w:sz="0" w:space="0" w:color="auto"/>
                      </w:divBdr>
                    </w:div>
                    <w:div w:id="505360404">
                      <w:marLeft w:val="0"/>
                      <w:marRight w:val="0"/>
                      <w:marTop w:val="0"/>
                      <w:marBottom w:val="0"/>
                      <w:divBdr>
                        <w:top w:val="none" w:sz="0" w:space="0" w:color="auto"/>
                        <w:left w:val="none" w:sz="0" w:space="0" w:color="auto"/>
                        <w:bottom w:val="none" w:sz="0" w:space="0" w:color="auto"/>
                        <w:right w:val="none" w:sz="0" w:space="0" w:color="auto"/>
                      </w:divBdr>
                    </w:div>
                    <w:div w:id="326397025">
                      <w:marLeft w:val="0"/>
                      <w:marRight w:val="0"/>
                      <w:marTop w:val="0"/>
                      <w:marBottom w:val="0"/>
                      <w:divBdr>
                        <w:top w:val="none" w:sz="0" w:space="0" w:color="auto"/>
                        <w:left w:val="none" w:sz="0" w:space="0" w:color="auto"/>
                        <w:bottom w:val="none" w:sz="0" w:space="0" w:color="auto"/>
                        <w:right w:val="none" w:sz="0" w:space="0" w:color="auto"/>
                      </w:divBdr>
                    </w:div>
                  </w:divsChild>
                </w:div>
                <w:div w:id="1317297657">
                  <w:marLeft w:val="0"/>
                  <w:marRight w:val="0"/>
                  <w:marTop w:val="0"/>
                  <w:marBottom w:val="195"/>
                  <w:divBdr>
                    <w:top w:val="none" w:sz="0" w:space="0" w:color="auto"/>
                    <w:left w:val="none" w:sz="0" w:space="0" w:color="auto"/>
                    <w:bottom w:val="none" w:sz="0" w:space="0" w:color="auto"/>
                    <w:right w:val="none" w:sz="0" w:space="0" w:color="auto"/>
                  </w:divBdr>
                  <w:divsChild>
                    <w:div w:id="2001349476">
                      <w:marLeft w:val="0"/>
                      <w:marRight w:val="0"/>
                      <w:marTop w:val="0"/>
                      <w:marBottom w:val="0"/>
                      <w:divBdr>
                        <w:top w:val="none" w:sz="0" w:space="0" w:color="auto"/>
                        <w:left w:val="none" w:sz="0" w:space="0" w:color="auto"/>
                        <w:bottom w:val="none" w:sz="0" w:space="0" w:color="auto"/>
                        <w:right w:val="none" w:sz="0" w:space="0" w:color="auto"/>
                      </w:divBdr>
                    </w:div>
                    <w:div w:id="1017732259">
                      <w:marLeft w:val="0"/>
                      <w:marRight w:val="0"/>
                      <w:marTop w:val="0"/>
                      <w:marBottom w:val="0"/>
                      <w:divBdr>
                        <w:top w:val="none" w:sz="0" w:space="0" w:color="auto"/>
                        <w:left w:val="none" w:sz="0" w:space="0" w:color="auto"/>
                        <w:bottom w:val="none" w:sz="0" w:space="0" w:color="auto"/>
                        <w:right w:val="none" w:sz="0" w:space="0" w:color="auto"/>
                      </w:divBdr>
                    </w:div>
                    <w:div w:id="2369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8977">
              <w:marLeft w:val="0"/>
              <w:marRight w:val="768"/>
              <w:marTop w:val="0"/>
              <w:marBottom w:val="0"/>
              <w:divBdr>
                <w:top w:val="none" w:sz="0" w:space="0" w:color="auto"/>
                <w:left w:val="none" w:sz="0" w:space="0" w:color="auto"/>
                <w:bottom w:val="none" w:sz="0" w:space="0" w:color="auto"/>
                <w:right w:val="none" w:sz="0" w:space="0" w:color="auto"/>
              </w:divBdr>
            </w:div>
            <w:div w:id="293684373">
              <w:marLeft w:val="0"/>
              <w:marRight w:val="0"/>
              <w:marTop w:val="0"/>
              <w:marBottom w:val="0"/>
              <w:divBdr>
                <w:top w:val="none" w:sz="0" w:space="0" w:color="auto"/>
                <w:left w:val="none" w:sz="0" w:space="0" w:color="auto"/>
                <w:bottom w:val="none" w:sz="0" w:space="0" w:color="auto"/>
                <w:right w:val="none" w:sz="0" w:space="0" w:color="auto"/>
              </w:divBdr>
              <w:divsChild>
                <w:div w:id="611204978">
                  <w:marLeft w:val="0"/>
                  <w:marRight w:val="0"/>
                  <w:marTop w:val="0"/>
                  <w:marBottom w:val="195"/>
                  <w:divBdr>
                    <w:top w:val="none" w:sz="0" w:space="0" w:color="auto"/>
                    <w:left w:val="none" w:sz="0" w:space="0" w:color="auto"/>
                    <w:bottom w:val="none" w:sz="0" w:space="0" w:color="auto"/>
                    <w:right w:val="none" w:sz="0" w:space="0" w:color="auto"/>
                  </w:divBdr>
                  <w:divsChild>
                    <w:div w:id="1308244764">
                      <w:marLeft w:val="0"/>
                      <w:marRight w:val="0"/>
                      <w:marTop w:val="0"/>
                      <w:marBottom w:val="0"/>
                      <w:divBdr>
                        <w:top w:val="none" w:sz="0" w:space="0" w:color="auto"/>
                        <w:left w:val="none" w:sz="0" w:space="0" w:color="auto"/>
                        <w:bottom w:val="none" w:sz="0" w:space="0" w:color="auto"/>
                        <w:right w:val="none" w:sz="0" w:space="0" w:color="auto"/>
                      </w:divBdr>
                    </w:div>
                    <w:div w:id="1002587514">
                      <w:marLeft w:val="0"/>
                      <w:marRight w:val="0"/>
                      <w:marTop w:val="0"/>
                      <w:marBottom w:val="0"/>
                      <w:divBdr>
                        <w:top w:val="none" w:sz="0" w:space="0" w:color="auto"/>
                        <w:left w:val="none" w:sz="0" w:space="0" w:color="auto"/>
                        <w:bottom w:val="none" w:sz="0" w:space="0" w:color="auto"/>
                        <w:right w:val="none" w:sz="0" w:space="0" w:color="auto"/>
                      </w:divBdr>
                    </w:div>
                    <w:div w:id="151723024">
                      <w:marLeft w:val="0"/>
                      <w:marRight w:val="0"/>
                      <w:marTop w:val="0"/>
                      <w:marBottom w:val="0"/>
                      <w:divBdr>
                        <w:top w:val="none" w:sz="0" w:space="0" w:color="auto"/>
                        <w:left w:val="none" w:sz="0" w:space="0" w:color="auto"/>
                        <w:bottom w:val="none" w:sz="0" w:space="0" w:color="auto"/>
                        <w:right w:val="none" w:sz="0" w:space="0" w:color="auto"/>
                      </w:divBdr>
                    </w:div>
                  </w:divsChild>
                </w:div>
                <w:div w:id="24991153">
                  <w:marLeft w:val="0"/>
                  <w:marRight w:val="0"/>
                  <w:marTop w:val="0"/>
                  <w:marBottom w:val="195"/>
                  <w:divBdr>
                    <w:top w:val="none" w:sz="0" w:space="0" w:color="auto"/>
                    <w:left w:val="none" w:sz="0" w:space="0" w:color="auto"/>
                    <w:bottom w:val="none" w:sz="0" w:space="0" w:color="auto"/>
                    <w:right w:val="none" w:sz="0" w:space="0" w:color="auto"/>
                  </w:divBdr>
                  <w:divsChild>
                    <w:div w:id="321666628">
                      <w:marLeft w:val="0"/>
                      <w:marRight w:val="0"/>
                      <w:marTop w:val="0"/>
                      <w:marBottom w:val="0"/>
                      <w:divBdr>
                        <w:top w:val="none" w:sz="0" w:space="0" w:color="auto"/>
                        <w:left w:val="none" w:sz="0" w:space="0" w:color="auto"/>
                        <w:bottom w:val="none" w:sz="0" w:space="0" w:color="auto"/>
                        <w:right w:val="none" w:sz="0" w:space="0" w:color="auto"/>
                      </w:divBdr>
                    </w:div>
                    <w:div w:id="1408569924">
                      <w:marLeft w:val="0"/>
                      <w:marRight w:val="0"/>
                      <w:marTop w:val="0"/>
                      <w:marBottom w:val="0"/>
                      <w:divBdr>
                        <w:top w:val="none" w:sz="0" w:space="0" w:color="auto"/>
                        <w:left w:val="none" w:sz="0" w:space="0" w:color="auto"/>
                        <w:bottom w:val="none" w:sz="0" w:space="0" w:color="auto"/>
                        <w:right w:val="none" w:sz="0" w:space="0" w:color="auto"/>
                      </w:divBdr>
                    </w:div>
                    <w:div w:id="10476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mbing.about.com/od/climbingequipmentwords/a/IceAxeDef.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mbing.about.com/od/climbingequipmentwords/a/IceAxeDef.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mbing.about.com/od/mountainclimbing/a/MountainClimb1.htm" TargetMode="External"/><Relationship Id="rId11" Type="http://schemas.openxmlformats.org/officeDocument/2006/relationships/hyperlink" Target="http://climbing.about.com/od/mountainclimbing/a/MountainClimb1.htm" TargetMode="External"/><Relationship Id="rId5" Type="http://schemas.openxmlformats.org/officeDocument/2006/relationships/hyperlink" Target="http://climbing.about.com/od/climbingequipmentwords/a/IceAxeDef.htm" TargetMode="External"/><Relationship Id="rId10" Type="http://schemas.openxmlformats.org/officeDocument/2006/relationships/hyperlink" Target="http://climbing.about.com/od/climbinggear/a/Which-Ice-Axe-Do-You-Need.htm" TargetMode="External"/><Relationship Id="rId4" Type="http://schemas.openxmlformats.org/officeDocument/2006/relationships/webSettings" Target="webSettings.xml"/><Relationship Id="rId9" Type="http://schemas.openxmlformats.org/officeDocument/2006/relationships/hyperlink" Target="http://climbing.about.com/od/climbingequipmentwords/a/CarabinerDe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McGranachan</dc:creator>
  <cp:lastModifiedBy>James Clarke</cp:lastModifiedBy>
  <cp:revision>2</cp:revision>
  <dcterms:created xsi:type="dcterms:W3CDTF">2021-02-10T14:48:00Z</dcterms:created>
  <dcterms:modified xsi:type="dcterms:W3CDTF">2021-02-10T14:48:00Z</dcterms:modified>
</cp:coreProperties>
</file>